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3283" w14:textId="5C6643AE" w:rsidR="00F5421B" w:rsidRPr="00EA4142" w:rsidRDefault="00F5421B" w:rsidP="007A4CC4">
      <w:pPr>
        <w:jc w:val="center"/>
        <w:rPr>
          <w:sz w:val="24"/>
          <w:szCs w:val="24"/>
        </w:rPr>
      </w:pPr>
      <w:r w:rsidRPr="00EA4142">
        <w:rPr>
          <w:rFonts w:ascii="Times New Roman" w:hAnsi="Times New Roman" w:cs="Times New Roman"/>
          <w:b/>
          <w:bCs/>
          <w:sz w:val="24"/>
          <w:szCs w:val="24"/>
        </w:rPr>
        <w:t>AUTO</w:t>
      </w:r>
      <w:r w:rsidR="00994F93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Pr="00EA4142">
        <w:rPr>
          <w:rFonts w:ascii="Times New Roman" w:hAnsi="Times New Roman" w:cs="Times New Roman"/>
          <w:b/>
          <w:bCs/>
          <w:sz w:val="24"/>
          <w:szCs w:val="24"/>
        </w:rPr>
        <w:t>ZIONE AI SENSI DEGLI ARTT. 46 E 47 D.P.R. N. 445/2000</w:t>
      </w:r>
    </w:p>
    <w:p w14:paraId="07C4982C" w14:textId="77777777" w:rsidR="00F5421B" w:rsidRPr="00FE3C6B" w:rsidRDefault="00F5421B" w:rsidP="00F5421B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A443A68" w14:textId="1BE2EDA2" w:rsidR="00F00B85" w:rsidRPr="00EA4142" w:rsidRDefault="00F5421B" w:rsidP="00F5421B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EA4142">
        <w:rPr>
          <w:rFonts w:ascii="Arial Narrow" w:hAnsi="Arial Narrow" w:cstheme="minorHAnsi"/>
          <w:sz w:val="20"/>
          <w:szCs w:val="20"/>
        </w:rPr>
        <w:t xml:space="preserve">Il sottoscritto </w:t>
      </w:r>
      <w:r w:rsidR="00F00B85" w:rsidRPr="00EA4142">
        <w:rPr>
          <w:rFonts w:ascii="Arial Narrow" w:hAnsi="Arial Narrow" w:cstheme="minorHAnsi"/>
          <w:sz w:val="20"/>
          <w:szCs w:val="20"/>
        </w:rPr>
        <w:t xml:space="preserve">Prof. </w:t>
      </w:r>
      <w:r w:rsidRPr="00EA4142">
        <w:rPr>
          <w:rFonts w:ascii="Arial Narrow" w:hAnsi="Arial Narrow" w:cstheme="minorHAnsi"/>
          <w:sz w:val="20"/>
          <w:szCs w:val="20"/>
        </w:rPr>
        <w:t>____________________</w:t>
      </w:r>
      <w:r w:rsidR="005F6682" w:rsidRPr="00EA4142">
        <w:rPr>
          <w:rFonts w:ascii="Arial Narrow" w:hAnsi="Arial Narrow" w:cstheme="minorHAnsi"/>
          <w:sz w:val="20"/>
          <w:szCs w:val="20"/>
        </w:rPr>
        <w:t>_____</w:t>
      </w:r>
      <w:r w:rsidR="00FE540C" w:rsidRPr="00EA4142">
        <w:rPr>
          <w:rFonts w:ascii="Arial Narrow" w:hAnsi="Arial Narrow" w:cstheme="minorHAnsi"/>
          <w:sz w:val="20"/>
          <w:szCs w:val="20"/>
        </w:rPr>
        <w:t xml:space="preserve"> </w:t>
      </w:r>
      <w:r w:rsidR="00F00B85" w:rsidRPr="00EA4142">
        <w:rPr>
          <w:rFonts w:ascii="Arial Narrow" w:hAnsi="Arial Narrow" w:cstheme="minorHAnsi"/>
          <w:sz w:val="20"/>
          <w:szCs w:val="20"/>
        </w:rPr>
        <w:t>in qualità di Responsabile delle Attività Didattiche e di Ricerca del Laboratorio:</w:t>
      </w:r>
      <w:r w:rsidR="005F6682" w:rsidRPr="00EA4142">
        <w:rPr>
          <w:rFonts w:ascii="Arial Narrow" w:hAnsi="Arial Narrow" w:cstheme="minorHAnsi"/>
          <w:sz w:val="20"/>
          <w:szCs w:val="20"/>
        </w:rPr>
        <w:t xml:space="preserve"> _______________________</w:t>
      </w:r>
      <w:r w:rsidR="00FE540C" w:rsidRPr="00EA4142">
        <w:rPr>
          <w:rFonts w:ascii="Arial Narrow" w:hAnsi="Arial Narrow" w:cstheme="minorHAnsi"/>
          <w:sz w:val="20"/>
          <w:szCs w:val="20"/>
        </w:rPr>
        <w:t>_________________________</w:t>
      </w:r>
      <w:r w:rsidR="00EA4142">
        <w:rPr>
          <w:rFonts w:ascii="Arial Narrow" w:hAnsi="Arial Narrow" w:cstheme="minorHAnsi"/>
          <w:sz w:val="20"/>
          <w:szCs w:val="20"/>
        </w:rPr>
        <w:t>_____________________________________</w:t>
      </w:r>
      <w:r w:rsidR="00FE540C" w:rsidRPr="00EA4142">
        <w:rPr>
          <w:rFonts w:ascii="Arial Narrow" w:hAnsi="Arial Narrow" w:cstheme="minorHAnsi"/>
          <w:sz w:val="20"/>
          <w:szCs w:val="20"/>
        </w:rPr>
        <w:t>____________________</w:t>
      </w:r>
    </w:p>
    <w:p w14:paraId="31CEC9E1" w14:textId="0FB7189C" w:rsidR="00BA2757" w:rsidRPr="00D22A06" w:rsidRDefault="00396AB0" w:rsidP="00BA2757">
      <w:pPr>
        <w:pStyle w:val="Titolo4"/>
        <w:shd w:val="clear" w:color="auto" w:fill="FFFFFF"/>
        <w:spacing w:before="150" w:beforeAutospacing="0" w:after="150" w:afterAutospacing="0"/>
        <w:jc w:val="both"/>
        <w:rPr>
          <w:rFonts w:ascii="Arial Narrow" w:hAnsi="Arial Narrow"/>
          <w:b w:val="0"/>
          <w:bCs w:val="0"/>
          <w:spacing w:val="12"/>
          <w:sz w:val="20"/>
          <w:szCs w:val="20"/>
        </w:rPr>
      </w:pPr>
      <w:r w:rsidRPr="00D22A06">
        <w:rPr>
          <w:rFonts w:ascii="Arial Narrow" w:hAnsi="Arial Narrow" w:cstheme="minorHAnsi"/>
          <w:b w:val="0"/>
          <w:bCs w:val="0"/>
          <w:sz w:val="20"/>
          <w:szCs w:val="20"/>
        </w:rPr>
        <w:t xml:space="preserve">consapevole delle conseguenze penali previste in caso di dichiarazioni mendaci a pubblico ufficiale (art. 495 </w:t>
      </w:r>
      <w:r w:rsidR="00D22A06">
        <w:rPr>
          <w:rFonts w:ascii="Arial Narrow" w:hAnsi="Arial Narrow" w:cstheme="minorHAnsi"/>
          <w:b w:val="0"/>
          <w:bCs w:val="0"/>
          <w:sz w:val="20"/>
          <w:szCs w:val="20"/>
        </w:rPr>
        <w:t>c</w:t>
      </w:r>
      <w:r w:rsidRPr="00D22A06">
        <w:rPr>
          <w:rFonts w:ascii="Arial Narrow" w:hAnsi="Arial Narrow" w:cstheme="minorHAnsi"/>
          <w:b w:val="0"/>
          <w:bCs w:val="0"/>
          <w:sz w:val="20"/>
          <w:szCs w:val="20"/>
        </w:rPr>
        <w:t>.</w:t>
      </w:r>
      <w:r w:rsidR="00D22A06">
        <w:rPr>
          <w:rFonts w:ascii="Arial Narrow" w:hAnsi="Arial Narrow" w:cstheme="minorHAnsi"/>
          <w:b w:val="0"/>
          <w:bCs w:val="0"/>
          <w:sz w:val="20"/>
          <w:szCs w:val="20"/>
        </w:rPr>
        <w:t>p</w:t>
      </w:r>
      <w:r w:rsidRPr="00D22A06">
        <w:rPr>
          <w:rFonts w:ascii="Arial Narrow" w:hAnsi="Arial Narrow" w:cstheme="minorHAnsi"/>
          <w:b w:val="0"/>
          <w:bCs w:val="0"/>
          <w:sz w:val="20"/>
          <w:szCs w:val="20"/>
        </w:rPr>
        <w:t>.)</w:t>
      </w:r>
      <w:r w:rsidR="00BA2757" w:rsidRPr="00D22A06">
        <w:rPr>
          <w:rFonts w:ascii="Arial Narrow" w:hAnsi="Arial Narrow" w:cstheme="minorHAnsi"/>
          <w:b w:val="0"/>
          <w:bCs w:val="0"/>
          <w:sz w:val="20"/>
          <w:szCs w:val="20"/>
        </w:rPr>
        <w:t xml:space="preserve">, </w:t>
      </w:r>
      <w:r w:rsidR="00D22A06" w:rsidRPr="00D22A06">
        <w:rPr>
          <w:rFonts w:ascii="Arial Narrow" w:hAnsi="Arial Narrow" w:cstheme="minorHAnsi"/>
          <w:b w:val="0"/>
          <w:bCs w:val="0"/>
          <w:sz w:val="20"/>
          <w:szCs w:val="20"/>
        </w:rPr>
        <w:t>che l</w:t>
      </w:r>
      <w:r w:rsidR="00D22A06" w:rsidRPr="00D22A06">
        <w:rPr>
          <w:rFonts w:ascii="Arial Narrow" w:hAnsi="Arial Narrow"/>
          <w:b w:val="0"/>
          <w:bCs w:val="0"/>
          <w:sz w:val="20"/>
          <w:szCs w:val="20"/>
          <w:shd w:val="clear" w:color="auto" w:fill="FFFFFF"/>
        </w:rPr>
        <w:t>’art. 3 comma 4 del D.L. 6 febbraio 2020 prevede che la violazione delle misure di contenimento sia punita ai sensi dell’</w:t>
      </w:r>
      <w:r w:rsidR="00D22A06" w:rsidRPr="00D22A06">
        <w:rPr>
          <w:rStyle w:val="Enfasigrassetto"/>
          <w:rFonts w:ascii="Arial Narrow" w:hAnsi="Arial Narrow"/>
          <w:sz w:val="20"/>
          <w:szCs w:val="20"/>
          <w:bdr w:val="none" w:sz="0" w:space="0" w:color="auto" w:frame="1"/>
          <w:shd w:val="clear" w:color="auto" w:fill="FFFFFF"/>
        </w:rPr>
        <w:t>art. 650 c.p</w:t>
      </w:r>
      <w:r w:rsidR="00D22A06" w:rsidRPr="00D22A06">
        <w:rPr>
          <w:rStyle w:val="Enfasigrassetto"/>
          <w:rFonts w:ascii="Arial Narrow" w:hAnsi="Arial Narrow"/>
          <w:b/>
          <w:bCs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D22A06">
        <w:rPr>
          <w:rStyle w:val="Enfasigrassetto"/>
          <w:rFonts w:ascii="Arial Narrow" w:hAnsi="Arial Narrow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="00BA2757" w:rsidRPr="00D22A06">
        <w:rPr>
          <w:rFonts w:ascii="Arial Narrow" w:hAnsi="Arial Narrow"/>
          <w:b w:val="0"/>
          <w:bCs w:val="0"/>
          <w:spacing w:val="12"/>
          <w:sz w:val="20"/>
          <w:szCs w:val="20"/>
        </w:rPr>
        <w:t>che il rispetto delle</w:t>
      </w:r>
      <w:r w:rsidR="00D22A06">
        <w:rPr>
          <w:rFonts w:ascii="Arial Narrow" w:hAnsi="Arial Narrow"/>
          <w:b w:val="0"/>
          <w:bCs w:val="0"/>
          <w:spacing w:val="12"/>
          <w:sz w:val="20"/>
          <w:szCs w:val="20"/>
        </w:rPr>
        <w:t xml:space="preserve"> </w:t>
      </w:r>
      <w:r w:rsidR="00BA2757" w:rsidRPr="00D22A06">
        <w:rPr>
          <w:rFonts w:ascii="Arial Narrow" w:hAnsi="Arial Narrow"/>
          <w:b w:val="0"/>
          <w:bCs w:val="0"/>
          <w:spacing w:val="12"/>
          <w:sz w:val="20"/>
          <w:szCs w:val="20"/>
        </w:rPr>
        <w:t xml:space="preserve">regole costituisce una precisa responsabilità individuale e sociale e che tutti sono pertanto chiamati ad applicare con rigore le indicazioni formulate, a protezione di </w:t>
      </w:r>
      <w:proofErr w:type="gramStart"/>
      <w:r w:rsidR="00BA2757" w:rsidRPr="00D22A06">
        <w:rPr>
          <w:rFonts w:ascii="Arial Narrow" w:hAnsi="Arial Narrow"/>
          <w:b w:val="0"/>
          <w:bCs w:val="0"/>
          <w:spacing w:val="12"/>
          <w:sz w:val="20"/>
          <w:szCs w:val="20"/>
        </w:rPr>
        <w:t>se</w:t>
      </w:r>
      <w:proofErr w:type="gramEnd"/>
      <w:r w:rsidR="00BA2757" w:rsidRPr="00D22A06">
        <w:rPr>
          <w:rFonts w:ascii="Arial Narrow" w:hAnsi="Arial Narrow"/>
          <w:b w:val="0"/>
          <w:bCs w:val="0"/>
          <w:spacing w:val="12"/>
          <w:sz w:val="20"/>
          <w:szCs w:val="20"/>
        </w:rPr>
        <w:t xml:space="preserve"> stessi e della comunità</w:t>
      </w:r>
      <w:r w:rsidR="00D22A06">
        <w:rPr>
          <w:rFonts w:ascii="Arial Narrow" w:hAnsi="Arial Narrow"/>
          <w:b w:val="0"/>
          <w:bCs w:val="0"/>
          <w:spacing w:val="12"/>
          <w:sz w:val="20"/>
          <w:szCs w:val="20"/>
        </w:rPr>
        <w:t>:</w:t>
      </w:r>
    </w:p>
    <w:p w14:paraId="3E0A8A73" w14:textId="0AC532EE" w:rsidR="00DD35EC" w:rsidRPr="00EA4142" w:rsidRDefault="00DD35EC" w:rsidP="00DD35EC">
      <w:pPr>
        <w:spacing w:after="240"/>
        <w:jc w:val="center"/>
        <w:rPr>
          <w:rFonts w:ascii="Arial Narrow" w:hAnsi="Arial Narrow" w:cstheme="minorHAnsi"/>
          <w:b/>
          <w:bCs/>
          <w:caps/>
          <w:sz w:val="20"/>
          <w:szCs w:val="20"/>
        </w:rPr>
      </w:pPr>
      <w:r w:rsidRPr="00EA4142">
        <w:rPr>
          <w:rFonts w:ascii="Arial Narrow" w:hAnsi="Arial Narrow" w:cstheme="minorHAnsi"/>
          <w:b/>
          <w:bCs/>
          <w:sz w:val="20"/>
          <w:szCs w:val="20"/>
        </w:rPr>
        <w:t>DICHIARA SOTTO L</w:t>
      </w:r>
      <w:r w:rsidR="00F00B85" w:rsidRPr="00EA4142">
        <w:rPr>
          <w:rFonts w:ascii="Arial Narrow" w:hAnsi="Arial Narrow" w:cstheme="minorHAnsi"/>
          <w:b/>
          <w:bCs/>
          <w:sz w:val="20"/>
          <w:szCs w:val="20"/>
        </w:rPr>
        <w:t>A</w:t>
      </w:r>
      <w:r w:rsidRPr="00EA4142">
        <w:rPr>
          <w:rFonts w:ascii="Arial Narrow" w:hAnsi="Arial Narrow" w:cstheme="minorHAnsi"/>
          <w:b/>
          <w:bCs/>
          <w:sz w:val="20"/>
          <w:szCs w:val="20"/>
        </w:rPr>
        <w:t xml:space="preserve"> PROPRI</w:t>
      </w:r>
      <w:r w:rsidR="00F00B85" w:rsidRPr="00EA4142">
        <w:rPr>
          <w:rFonts w:ascii="Arial Narrow" w:hAnsi="Arial Narrow" w:cstheme="minorHAnsi"/>
          <w:b/>
          <w:bCs/>
          <w:sz w:val="20"/>
          <w:szCs w:val="20"/>
        </w:rPr>
        <w:t>A</w:t>
      </w:r>
      <w:r w:rsidRPr="00EA4142">
        <w:rPr>
          <w:rFonts w:ascii="Arial Narrow" w:hAnsi="Arial Narrow" w:cstheme="minorHAnsi"/>
          <w:b/>
          <w:bCs/>
          <w:sz w:val="20"/>
          <w:szCs w:val="20"/>
        </w:rPr>
        <w:t xml:space="preserve"> RESPONSABILIT</w:t>
      </w:r>
      <w:r w:rsidRPr="00EA4142">
        <w:rPr>
          <w:rFonts w:ascii="Arial Narrow" w:hAnsi="Arial Narrow" w:cstheme="minorHAnsi"/>
          <w:b/>
          <w:bCs/>
          <w:caps/>
          <w:sz w:val="20"/>
          <w:szCs w:val="20"/>
        </w:rPr>
        <w:t>à</w:t>
      </w:r>
      <w:r w:rsidR="00F00B85" w:rsidRPr="00EA4142">
        <w:rPr>
          <w:rFonts w:ascii="Arial Narrow" w:hAnsi="Arial Narrow" w:cstheme="minorHAnsi"/>
          <w:b/>
          <w:bCs/>
          <w:caps/>
          <w:sz w:val="20"/>
          <w:szCs w:val="20"/>
        </w:rPr>
        <w:t xml:space="preserve"> CIVILE E PENALE</w:t>
      </w:r>
    </w:p>
    <w:p w14:paraId="3720C84F" w14:textId="4B062D1F" w:rsidR="00396AB0" w:rsidRPr="00EA4142" w:rsidRDefault="00396AB0" w:rsidP="00EA4142">
      <w:pPr>
        <w:pStyle w:val="Paragrafoelenco"/>
        <w:numPr>
          <w:ilvl w:val="0"/>
          <w:numId w:val="6"/>
        </w:numPr>
        <w:ind w:left="284"/>
        <w:rPr>
          <w:rFonts w:ascii="Arial Narrow" w:hAnsi="Arial Narrow" w:cstheme="minorHAnsi"/>
          <w:sz w:val="20"/>
          <w:szCs w:val="20"/>
        </w:rPr>
      </w:pPr>
      <w:r w:rsidRPr="00EA4142">
        <w:rPr>
          <w:rFonts w:ascii="Arial Narrow" w:hAnsi="Arial Narrow" w:cstheme="minorHAnsi"/>
          <w:sz w:val="20"/>
          <w:szCs w:val="20"/>
        </w:rPr>
        <w:t>che le seguenti attività da svolgere in laboratorio</w:t>
      </w:r>
      <w:r w:rsidR="00DD7162">
        <w:rPr>
          <w:rFonts w:ascii="Arial Narrow" w:hAnsi="Arial Narrow" w:cstheme="minorHAnsi"/>
          <w:sz w:val="20"/>
          <w:szCs w:val="20"/>
        </w:rPr>
        <w:t xml:space="preserve"> </w:t>
      </w:r>
      <w:r w:rsidR="00DD7162" w:rsidRPr="00EA4142">
        <w:rPr>
          <w:rFonts w:ascii="Arial Narrow" w:hAnsi="Arial Narrow" w:cstheme="minorHAnsi"/>
          <w:b/>
          <w:bCs/>
          <w:sz w:val="20"/>
          <w:szCs w:val="20"/>
        </w:rPr>
        <w:t>sono necessarie e indifferibili</w:t>
      </w:r>
      <w:r w:rsidRPr="00EA4142">
        <w:rPr>
          <w:rFonts w:ascii="Arial Narrow" w:hAnsi="Arial Narrow" w:cstheme="minorHAnsi"/>
          <w:sz w:val="20"/>
          <w:szCs w:val="20"/>
        </w:rPr>
        <w:t>:</w:t>
      </w:r>
    </w:p>
    <w:p w14:paraId="7FB1602D" w14:textId="27F8DF8D" w:rsidR="00396AB0" w:rsidRPr="00EA4142" w:rsidRDefault="00396AB0" w:rsidP="00EA4142">
      <w:pPr>
        <w:pStyle w:val="Paragrafoelenco"/>
        <w:ind w:left="284"/>
        <w:rPr>
          <w:rFonts w:ascii="Arial Narrow" w:hAnsi="Arial Narrow" w:cstheme="minorHAnsi"/>
          <w:sz w:val="20"/>
          <w:szCs w:val="20"/>
        </w:rPr>
      </w:pPr>
      <w:r w:rsidRPr="00EA4142">
        <w:rPr>
          <w:rFonts w:ascii="Arial Narrow" w:hAnsi="Arial Narrow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162">
        <w:rPr>
          <w:rFonts w:ascii="Arial Narrow" w:hAnsi="Arial Narrow" w:cstheme="minorHAnsi"/>
          <w:sz w:val="20"/>
          <w:szCs w:val="20"/>
        </w:rPr>
        <w:t>_______________________________________________________________</w:t>
      </w:r>
    </w:p>
    <w:p w14:paraId="12457298" w14:textId="551BC9F1" w:rsidR="00396AB0" w:rsidRPr="00EA4142" w:rsidRDefault="00301556" w:rsidP="00EA4142">
      <w:pPr>
        <w:pStyle w:val="Paragrafoelenco"/>
        <w:tabs>
          <w:tab w:val="left" w:pos="8235"/>
        </w:tabs>
        <w:ind w:left="284"/>
        <w:rPr>
          <w:rFonts w:ascii="Arial Narrow" w:hAnsi="Arial Narrow" w:cstheme="minorHAnsi"/>
          <w:sz w:val="20"/>
          <w:szCs w:val="20"/>
        </w:rPr>
      </w:pPr>
      <w:r w:rsidRPr="00EA4142">
        <w:rPr>
          <w:rFonts w:ascii="Arial Narrow" w:hAnsi="Arial Narrow" w:cstheme="minorHAnsi"/>
          <w:sz w:val="20"/>
          <w:szCs w:val="20"/>
        </w:rPr>
        <w:tab/>
      </w:r>
    </w:p>
    <w:p w14:paraId="0D3752E7" w14:textId="5A2E18B6" w:rsidR="00DD7162" w:rsidRDefault="00396AB0" w:rsidP="00EA4142">
      <w:pPr>
        <w:pStyle w:val="Paragrafoelenco"/>
        <w:numPr>
          <w:ilvl w:val="0"/>
          <w:numId w:val="6"/>
        </w:numPr>
        <w:ind w:left="284"/>
        <w:rPr>
          <w:rFonts w:ascii="Arial Narrow" w:hAnsi="Arial Narrow" w:cstheme="minorHAnsi"/>
          <w:sz w:val="20"/>
          <w:szCs w:val="20"/>
        </w:rPr>
      </w:pPr>
      <w:r w:rsidRPr="00DD7162">
        <w:rPr>
          <w:rFonts w:ascii="Arial Narrow" w:hAnsi="Arial Narrow" w:cstheme="minorHAnsi"/>
          <w:sz w:val="20"/>
          <w:szCs w:val="20"/>
        </w:rPr>
        <w:t>che le persone per cui si chiede l’autorizzazione ad entrare in laboratorio (una per ambiente o al pi</w:t>
      </w:r>
      <w:r w:rsidR="00090D28" w:rsidRPr="00DD7162">
        <w:rPr>
          <w:rFonts w:ascii="Arial Narrow" w:hAnsi="Arial Narrow" w:cstheme="minorHAnsi"/>
          <w:sz w:val="20"/>
          <w:szCs w:val="20"/>
        </w:rPr>
        <w:t xml:space="preserve">ù </w:t>
      </w:r>
      <w:r w:rsidRPr="00DD7162">
        <w:rPr>
          <w:rFonts w:ascii="Arial Narrow" w:hAnsi="Arial Narrow" w:cstheme="minorHAnsi"/>
          <w:sz w:val="20"/>
          <w:szCs w:val="20"/>
        </w:rPr>
        <w:t>una per ogni 25</w:t>
      </w:r>
      <w:r w:rsidR="00D22A06">
        <w:rPr>
          <w:rFonts w:ascii="Arial Narrow" w:hAnsi="Arial Narrow" w:cstheme="minorHAnsi"/>
          <w:sz w:val="20"/>
          <w:szCs w:val="20"/>
        </w:rPr>
        <w:t xml:space="preserve"> </w:t>
      </w:r>
      <w:r w:rsidRPr="00DD7162">
        <w:rPr>
          <w:rFonts w:ascii="Arial Narrow" w:hAnsi="Arial Narrow" w:cstheme="minorHAnsi"/>
          <w:sz w:val="20"/>
          <w:szCs w:val="20"/>
        </w:rPr>
        <w:t>mq)</w:t>
      </w:r>
      <w:r w:rsidR="00DD7162" w:rsidRPr="00DD7162">
        <w:rPr>
          <w:rFonts w:ascii="Arial Narrow" w:hAnsi="Arial Narrow" w:cstheme="minorHAnsi"/>
          <w:sz w:val="20"/>
          <w:szCs w:val="20"/>
        </w:rPr>
        <w:t>:</w:t>
      </w:r>
      <w:r w:rsidRPr="00DD7162">
        <w:rPr>
          <w:rFonts w:ascii="Arial Narrow" w:hAnsi="Arial Narrow" w:cstheme="minorHAnsi"/>
          <w:sz w:val="20"/>
          <w:szCs w:val="20"/>
        </w:rPr>
        <w:t xml:space="preserve"> </w:t>
      </w:r>
    </w:p>
    <w:tbl>
      <w:tblPr>
        <w:tblStyle w:val="Grigliatabella"/>
        <w:tblW w:w="9633" w:type="dxa"/>
        <w:tblLook w:val="04A0" w:firstRow="1" w:lastRow="0" w:firstColumn="1" w:lastColumn="0" w:noHBand="0" w:noVBand="1"/>
      </w:tblPr>
      <w:tblGrid>
        <w:gridCol w:w="416"/>
        <w:gridCol w:w="2414"/>
        <w:gridCol w:w="1701"/>
        <w:gridCol w:w="1842"/>
        <w:gridCol w:w="1701"/>
        <w:gridCol w:w="1559"/>
      </w:tblGrid>
      <w:tr w:rsidR="00DD7162" w14:paraId="39A8EB18" w14:textId="3FCA1CF7" w:rsidTr="00994F93">
        <w:tc>
          <w:tcPr>
            <w:tcW w:w="416" w:type="dxa"/>
          </w:tcPr>
          <w:p w14:paraId="6B498338" w14:textId="25A80051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n°</w:t>
            </w:r>
          </w:p>
        </w:tc>
        <w:tc>
          <w:tcPr>
            <w:tcW w:w="2414" w:type="dxa"/>
          </w:tcPr>
          <w:p w14:paraId="7E3BFD57" w14:textId="48772FFF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Cognome e nome</w:t>
            </w:r>
          </w:p>
        </w:tc>
        <w:tc>
          <w:tcPr>
            <w:tcW w:w="1701" w:type="dxa"/>
          </w:tcPr>
          <w:p w14:paraId="5E72F880" w14:textId="069208E0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Ruolo</w:t>
            </w:r>
          </w:p>
        </w:tc>
        <w:tc>
          <w:tcPr>
            <w:tcW w:w="1842" w:type="dxa"/>
          </w:tcPr>
          <w:p w14:paraId="7BB4371D" w14:textId="64B96E59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Periodo</w:t>
            </w:r>
          </w:p>
        </w:tc>
        <w:tc>
          <w:tcPr>
            <w:tcW w:w="1701" w:type="dxa"/>
          </w:tcPr>
          <w:p w14:paraId="4BB353F6" w14:textId="4ACD77E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Giorni</w:t>
            </w:r>
          </w:p>
        </w:tc>
        <w:tc>
          <w:tcPr>
            <w:tcW w:w="1559" w:type="dxa"/>
          </w:tcPr>
          <w:p w14:paraId="47C615B5" w14:textId="55639546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Dalle ore alle ore</w:t>
            </w:r>
          </w:p>
        </w:tc>
      </w:tr>
      <w:tr w:rsidR="00DD7162" w14:paraId="51F971F3" w14:textId="77777777" w:rsidTr="00994F93">
        <w:tc>
          <w:tcPr>
            <w:tcW w:w="416" w:type="dxa"/>
          </w:tcPr>
          <w:p w14:paraId="54A5A058" w14:textId="5A46345C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14:paraId="71052E9A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D9B397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0CBAC8E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A79171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8344F7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D7162" w14:paraId="128A34AF" w14:textId="77777777" w:rsidTr="00994F93">
        <w:tc>
          <w:tcPr>
            <w:tcW w:w="416" w:type="dxa"/>
          </w:tcPr>
          <w:p w14:paraId="067E1ED6" w14:textId="5253A0E3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2414" w:type="dxa"/>
          </w:tcPr>
          <w:p w14:paraId="2F71B290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DC0858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38DD22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880791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71194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D7162" w14:paraId="25D0E74D" w14:textId="77777777" w:rsidTr="00994F93">
        <w:tc>
          <w:tcPr>
            <w:tcW w:w="416" w:type="dxa"/>
          </w:tcPr>
          <w:p w14:paraId="7112000B" w14:textId="6D4FFAC8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2414" w:type="dxa"/>
          </w:tcPr>
          <w:p w14:paraId="5A9887B4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9AD8D6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77D586A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B5D011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FC1C28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D7162" w14:paraId="0E27F27C" w14:textId="77777777" w:rsidTr="00994F93">
        <w:tc>
          <w:tcPr>
            <w:tcW w:w="416" w:type="dxa"/>
          </w:tcPr>
          <w:p w14:paraId="267F9F54" w14:textId="2D8E39B8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2414" w:type="dxa"/>
          </w:tcPr>
          <w:p w14:paraId="09101324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AF357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163156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6F9D30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EE1854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D7162" w14:paraId="32C41335" w14:textId="77777777" w:rsidTr="00994F93">
        <w:tc>
          <w:tcPr>
            <w:tcW w:w="416" w:type="dxa"/>
          </w:tcPr>
          <w:p w14:paraId="4BB2AF49" w14:textId="2721A488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2414" w:type="dxa"/>
          </w:tcPr>
          <w:p w14:paraId="20FB5C89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19C584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BB3951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927C2A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B249BF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A2757" w14:paraId="359A11BF" w14:textId="77777777" w:rsidTr="00994F93">
        <w:tc>
          <w:tcPr>
            <w:tcW w:w="416" w:type="dxa"/>
          </w:tcPr>
          <w:p w14:paraId="14A80CD0" w14:textId="6A888F28" w:rsidR="00BA2757" w:rsidRDefault="00D22A06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2414" w:type="dxa"/>
          </w:tcPr>
          <w:p w14:paraId="0E004C46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7AE28F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526C94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1C416E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0706BA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A2757" w14:paraId="17584D57" w14:textId="77777777" w:rsidTr="00994F93">
        <w:tc>
          <w:tcPr>
            <w:tcW w:w="416" w:type="dxa"/>
          </w:tcPr>
          <w:p w14:paraId="7A53E44F" w14:textId="13E8E8AC" w:rsidR="00BA2757" w:rsidRDefault="00D22A06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2414" w:type="dxa"/>
          </w:tcPr>
          <w:p w14:paraId="7F6A970B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317403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F3C6A08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BCB808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ECDFF4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A2757" w14:paraId="1EDA929C" w14:textId="77777777" w:rsidTr="00994F93">
        <w:tc>
          <w:tcPr>
            <w:tcW w:w="416" w:type="dxa"/>
          </w:tcPr>
          <w:p w14:paraId="3535557C" w14:textId="6932BA9D" w:rsidR="00BA2757" w:rsidRDefault="00D22A06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2414" w:type="dxa"/>
          </w:tcPr>
          <w:p w14:paraId="5A1D4F96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8309A8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16358C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10E238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C37E8C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6107CAFF" w14:textId="77777777" w:rsidR="00DD7162" w:rsidRPr="00D22A06" w:rsidRDefault="00DD7162" w:rsidP="00DD7162">
      <w:pPr>
        <w:rPr>
          <w:rFonts w:ascii="Arial Narrow" w:hAnsi="Arial Narrow" w:cstheme="minorHAnsi"/>
          <w:sz w:val="18"/>
          <w:szCs w:val="18"/>
        </w:rPr>
      </w:pPr>
    </w:p>
    <w:p w14:paraId="41947204" w14:textId="4673E481" w:rsidR="00080E83" w:rsidRDefault="00080E83" w:rsidP="00080E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sono</w:t>
      </w:r>
      <w:r w:rsidRPr="002E6DCF">
        <w:rPr>
          <w:rFonts w:ascii="Arial Narrow" w:hAnsi="Arial Narrow" w:cs="Times New Roman"/>
          <w:sz w:val="20"/>
          <w:szCs w:val="20"/>
        </w:rPr>
        <w:t xml:space="preserve"> a conoscenza dell’obbligo di rimanere al proprio domicilio in presenza di sintomi influenzali come ad es. febbre superiore a 37.5°, informando il proprio medico di medicina generale e l’autorità sanitaria e di dichiarare tempestivamente laddove, anche successivamente all’accesso agli spazi universitari, sussistano condizioni in qualche modo riconducibili a infezione da nuovo Coronavirus;</w:t>
      </w:r>
    </w:p>
    <w:p w14:paraId="671215E2" w14:textId="7E43545E" w:rsidR="00080E83" w:rsidRPr="002E6DCF" w:rsidRDefault="00080E83" w:rsidP="00080E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sono a conoscenza dell’obbligo di </w:t>
      </w:r>
      <w:r w:rsidR="00EA4142">
        <w:rPr>
          <w:rFonts w:ascii="Arial Narrow" w:hAnsi="Arial Narrow" w:cs="Times New Roman"/>
          <w:sz w:val="20"/>
          <w:szCs w:val="20"/>
        </w:rPr>
        <w:t>poter</w:t>
      </w:r>
      <w:r>
        <w:rPr>
          <w:rFonts w:ascii="Arial Narrow" w:hAnsi="Arial Narrow" w:cs="Times New Roman"/>
          <w:sz w:val="20"/>
          <w:szCs w:val="20"/>
        </w:rPr>
        <w:t xml:space="preserve"> entrare nel Politecnico esclusivamente dai varchi </w:t>
      </w:r>
      <w:r w:rsidR="00EA4142">
        <w:rPr>
          <w:rFonts w:ascii="Arial Narrow" w:hAnsi="Arial Narrow" w:cs="Times New Roman"/>
          <w:sz w:val="20"/>
          <w:szCs w:val="20"/>
        </w:rPr>
        <w:t>predisposti per il controllo della temperatura corporea;</w:t>
      </w:r>
    </w:p>
    <w:p w14:paraId="76E6CD2E" w14:textId="7D5407E1" w:rsidR="00080E83" w:rsidRPr="002E6DCF" w:rsidRDefault="00080E83" w:rsidP="00080E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sono</w:t>
      </w:r>
      <w:r w:rsidRPr="002E6DCF">
        <w:rPr>
          <w:rFonts w:ascii="Arial Narrow" w:hAnsi="Arial Narrow" w:cs="Times New Roman"/>
          <w:sz w:val="20"/>
          <w:szCs w:val="20"/>
        </w:rPr>
        <w:t xml:space="preserve"> a conoscenza delle misure di contenimento del contagio da COVID-19 ad oggi in vigore, nonché delle relative sanzioni penali, ivi comprese quelle per dichiarazioni mendaci;</w:t>
      </w:r>
    </w:p>
    <w:p w14:paraId="0F5A53BA" w14:textId="144B413F" w:rsidR="00080E83" w:rsidRPr="002E6DCF" w:rsidRDefault="00080E83" w:rsidP="00080E8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 New Roman"/>
          <w:sz w:val="20"/>
          <w:szCs w:val="20"/>
        </w:rPr>
      </w:pPr>
      <w:r w:rsidRPr="002E6DCF">
        <w:rPr>
          <w:rFonts w:ascii="Arial Narrow" w:hAnsi="Arial Narrow" w:cs="Times New Roman"/>
          <w:sz w:val="20"/>
          <w:szCs w:val="20"/>
        </w:rPr>
        <w:t xml:space="preserve">non </w:t>
      </w:r>
      <w:r>
        <w:rPr>
          <w:rFonts w:ascii="Arial Narrow" w:hAnsi="Arial Narrow" w:cs="Times New Roman"/>
          <w:sz w:val="20"/>
          <w:szCs w:val="20"/>
        </w:rPr>
        <w:t>sono</w:t>
      </w:r>
      <w:r w:rsidRPr="002E6DCF">
        <w:rPr>
          <w:rFonts w:ascii="Arial Narrow" w:hAnsi="Arial Narrow" w:cs="Times New Roman"/>
          <w:sz w:val="20"/>
          <w:szCs w:val="20"/>
        </w:rPr>
        <w:t xml:space="preserve"> attualmente sottopost</w:t>
      </w:r>
      <w:r>
        <w:rPr>
          <w:rFonts w:ascii="Arial Narrow" w:hAnsi="Arial Narrow" w:cs="Times New Roman"/>
          <w:sz w:val="20"/>
          <w:szCs w:val="20"/>
        </w:rPr>
        <w:t>e</w:t>
      </w:r>
      <w:r w:rsidRPr="002E6DCF">
        <w:rPr>
          <w:rFonts w:ascii="Arial Narrow" w:hAnsi="Arial Narrow" w:cs="Times New Roman"/>
          <w:sz w:val="20"/>
          <w:szCs w:val="20"/>
        </w:rPr>
        <w:t xml:space="preserve"> alla misura della quarantena o dell’isolamento fiduciario con sorveglianza sanitaria ai sensi della normativa in vigore;</w:t>
      </w:r>
    </w:p>
    <w:p w14:paraId="174ABD59" w14:textId="71C330AC" w:rsidR="00080E83" w:rsidRPr="002E6DCF" w:rsidRDefault="00080E83" w:rsidP="00080E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sono</w:t>
      </w:r>
      <w:r w:rsidRPr="002E6DCF">
        <w:rPr>
          <w:rFonts w:ascii="Arial Narrow" w:hAnsi="Arial Narrow" w:cs="Times New Roman"/>
          <w:sz w:val="20"/>
          <w:szCs w:val="20"/>
        </w:rPr>
        <w:t xml:space="preserve"> a conoscenza che l’accesso agli spazi universitari di lavoratori già risultati positivi all’infezione da COVID-19 deve essere preceduto da preventiva comunicazione avente ad oggetto la certificazione medica da cui risulti di essersi sottoposto al tampone e di aver avuto esito negativo, secondo le modalità previste e rilasciata dal dipartimento di prevenzione territoriale di competenza;</w:t>
      </w:r>
    </w:p>
    <w:p w14:paraId="294EAA58" w14:textId="0AB9608E" w:rsidR="00080E83" w:rsidRDefault="00080E83" w:rsidP="00080E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non sono</w:t>
      </w:r>
      <w:r w:rsidRPr="002E6DCF">
        <w:rPr>
          <w:rFonts w:ascii="Arial Narrow" w:hAnsi="Arial Narrow" w:cs="Times New Roman"/>
          <w:sz w:val="20"/>
          <w:szCs w:val="20"/>
        </w:rPr>
        <w:t xml:space="preserve"> a conoscenza di aver avuto contatti con persone risultate positive al COVID-19;</w:t>
      </w:r>
    </w:p>
    <w:p w14:paraId="04B9E2DC" w14:textId="6A4F02F8" w:rsidR="00EA4142" w:rsidRPr="002E6DCF" w:rsidRDefault="00EA4142" w:rsidP="00080E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sono a conoscenza dell’obbligo di consegnare copia della presente autodichiarazione al posto di controllo;</w:t>
      </w:r>
    </w:p>
    <w:p w14:paraId="49E9AF7C" w14:textId="7808A7E9" w:rsidR="00080E83" w:rsidRPr="00EA4142" w:rsidRDefault="00080E83" w:rsidP="00080E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hanno</w:t>
      </w:r>
      <w:r w:rsidRPr="002E6DCF">
        <w:rPr>
          <w:rFonts w:ascii="Arial Narrow" w:hAnsi="Arial Narrow" w:cs="Times New Roman"/>
          <w:sz w:val="20"/>
          <w:szCs w:val="20"/>
        </w:rPr>
        <w:t xml:space="preserve"> preso visione e di impegnarsi a rispettare tutte le prescrizioni contenute nel protocollo contrasto e contenimento virus SARS-CoV-2 di Ateneo presenti al link  </w:t>
      </w:r>
      <w:hyperlink r:id="rId7" w:history="1">
        <w:r w:rsidRPr="002E6DCF">
          <w:rPr>
            <w:rStyle w:val="Collegamentoipertestuale"/>
            <w:rFonts w:ascii="Arial Narrow" w:hAnsi="Arial Narrow" w:cs="Times New Roman"/>
            <w:sz w:val="20"/>
            <w:szCs w:val="20"/>
          </w:rPr>
          <w:t>http://www.poliba.it/it/content/il-politecnico-affronta-il-coronavirus</w:t>
        </w:r>
      </w:hyperlink>
      <w:r w:rsidR="00EA4142" w:rsidRPr="00EA4142">
        <w:rPr>
          <w:rStyle w:val="Collegamentoipertestuale"/>
          <w:rFonts w:ascii="Arial Narrow" w:hAnsi="Arial Narrow" w:cs="Times New Roman"/>
          <w:color w:val="auto"/>
          <w:sz w:val="20"/>
          <w:szCs w:val="20"/>
          <w:u w:val="none"/>
        </w:rPr>
        <w:t>;</w:t>
      </w:r>
    </w:p>
    <w:p w14:paraId="24FE06C2" w14:textId="4CB370A6" w:rsidR="00080E83" w:rsidRPr="002E6DCF" w:rsidRDefault="00080E83" w:rsidP="00080E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 New Roman"/>
          <w:sz w:val="20"/>
          <w:szCs w:val="20"/>
        </w:rPr>
      </w:pPr>
      <w:r w:rsidRPr="00080E83">
        <w:rPr>
          <w:rFonts w:ascii="Arial Narrow" w:hAnsi="Arial Narrow" w:cs="Times New Roman"/>
          <w:b/>
          <w:bCs/>
          <w:sz w:val="20"/>
          <w:szCs w:val="20"/>
        </w:rPr>
        <w:t>sono consapevoli di dover indossare costantemente la mascherina protettiva (almeno di tipo chirurgico), di ricorrere costantemente al lavaggio delle mani</w:t>
      </w:r>
      <w:r w:rsidR="00D22A06">
        <w:rPr>
          <w:rFonts w:ascii="Arial Narrow" w:hAnsi="Arial Narrow" w:cs="Times New Roman"/>
          <w:b/>
          <w:bCs/>
          <w:sz w:val="20"/>
          <w:szCs w:val="20"/>
        </w:rPr>
        <w:t xml:space="preserve">, di rispettare le regole riguardanti l’areazione degli ambienti, </w:t>
      </w:r>
      <w:r w:rsidRPr="00080E83">
        <w:rPr>
          <w:rFonts w:ascii="Arial Narrow" w:hAnsi="Arial Narrow" w:cs="Times New Roman"/>
          <w:b/>
          <w:bCs/>
          <w:sz w:val="20"/>
          <w:szCs w:val="20"/>
        </w:rPr>
        <w:t>di mantenere la distanza di sicurezza</w:t>
      </w:r>
      <w:r w:rsidR="00EA4142">
        <w:rPr>
          <w:rFonts w:ascii="Arial Narrow" w:hAnsi="Arial Narrow" w:cs="Times New Roman"/>
          <w:b/>
          <w:bCs/>
          <w:sz w:val="20"/>
          <w:szCs w:val="20"/>
        </w:rPr>
        <w:t xml:space="preserve"> e non creare assembramenti</w:t>
      </w:r>
      <w:r>
        <w:rPr>
          <w:rFonts w:ascii="Arial Narrow" w:hAnsi="Arial Narrow" w:cs="Times New Roman"/>
          <w:sz w:val="20"/>
          <w:szCs w:val="20"/>
        </w:rPr>
        <w:t>.</w:t>
      </w:r>
    </w:p>
    <w:p w14:paraId="4C575F13" w14:textId="77777777" w:rsidR="00EA4142" w:rsidRPr="002E6DCF" w:rsidRDefault="00EA4142" w:rsidP="00080E83">
      <w:pPr>
        <w:tabs>
          <w:tab w:val="center" w:pos="6804"/>
        </w:tabs>
        <w:spacing w:after="240"/>
        <w:jc w:val="both"/>
        <w:rPr>
          <w:rFonts w:ascii="Arial Narrow" w:hAnsi="Arial Narrow" w:cs="Times New Roman"/>
          <w:sz w:val="20"/>
          <w:szCs w:val="20"/>
        </w:rPr>
      </w:pPr>
    </w:p>
    <w:p w14:paraId="3FE681FF" w14:textId="2E8B63CA" w:rsidR="00080E83" w:rsidRPr="00EA4142" w:rsidRDefault="00080E83" w:rsidP="00080E83">
      <w:pPr>
        <w:spacing w:after="240"/>
        <w:jc w:val="both"/>
        <w:rPr>
          <w:rFonts w:ascii="Arial Narrow" w:hAnsi="Arial Narrow" w:cs="Times New Roman"/>
          <w:sz w:val="20"/>
          <w:szCs w:val="20"/>
        </w:rPr>
      </w:pPr>
      <w:r w:rsidRPr="00EA4142">
        <w:rPr>
          <w:rFonts w:ascii="Arial Narrow" w:hAnsi="Arial Narrow" w:cs="Times New Roman"/>
          <w:sz w:val="20"/>
          <w:szCs w:val="20"/>
        </w:rPr>
        <w:t>Data _________________</w:t>
      </w:r>
      <w:r w:rsidRPr="00EA4142">
        <w:rPr>
          <w:rFonts w:ascii="Arial Narrow" w:hAnsi="Arial Narrow" w:cs="Times New Roman"/>
          <w:sz w:val="20"/>
          <w:szCs w:val="20"/>
        </w:rPr>
        <w:tab/>
      </w:r>
      <w:r w:rsidRPr="00EA4142">
        <w:rPr>
          <w:rFonts w:ascii="Arial Narrow" w:hAnsi="Arial Narrow" w:cs="Times New Roman"/>
          <w:sz w:val="20"/>
          <w:szCs w:val="20"/>
        </w:rPr>
        <w:tab/>
      </w:r>
      <w:r w:rsidRPr="00EA4142">
        <w:rPr>
          <w:rFonts w:ascii="Arial Narrow" w:hAnsi="Arial Narrow" w:cs="Times New Roman"/>
          <w:sz w:val="20"/>
          <w:szCs w:val="20"/>
        </w:rPr>
        <w:tab/>
      </w:r>
      <w:r w:rsidRPr="00EA4142">
        <w:rPr>
          <w:rFonts w:ascii="Arial Narrow" w:hAnsi="Arial Narrow" w:cs="Times New Roman"/>
          <w:sz w:val="20"/>
          <w:szCs w:val="20"/>
        </w:rPr>
        <w:tab/>
      </w:r>
      <w:r w:rsidRPr="00EA4142">
        <w:rPr>
          <w:rFonts w:ascii="Arial Narrow" w:hAnsi="Arial Narrow" w:cs="Times New Roman"/>
          <w:sz w:val="20"/>
          <w:szCs w:val="20"/>
        </w:rPr>
        <w:tab/>
      </w:r>
      <w:r w:rsidRPr="00EA4142">
        <w:rPr>
          <w:rFonts w:ascii="Arial Narrow" w:hAnsi="Arial Narrow" w:cs="Times New Roman"/>
          <w:sz w:val="20"/>
          <w:szCs w:val="20"/>
        </w:rPr>
        <w:tab/>
        <w:t>Firma</w:t>
      </w:r>
      <w:r w:rsidR="00EA4142" w:rsidRPr="00EA4142">
        <w:rPr>
          <w:rFonts w:ascii="Arial Narrow" w:hAnsi="Arial Narrow" w:cs="Times New Roman"/>
          <w:sz w:val="20"/>
          <w:szCs w:val="20"/>
        </w:rPr>
        <w:t xml:space="preserve"> </w:t>
      </w:r>
      <w:r w:rsidR="00EA4142" w:rsidRPr="00EA4142">
        <w:rPr>
          <w:rFonts w:ascii="Arial Narrow" w:hAnsi="Arial Narrow" w:cstheme="minorHAnsi"/>
          <w:sz w:val="20"/>
          <w:szCs w:val="20"/>
        </w:rPr>
        <w:t>del R.A.D.R.L.</w:t>
      </w:r>
      <w:r w:rsidRPr="00EA4142">
        <w:rPr>
          <w:rFonts w:ascii="Arial Narrow" w:hAnsi="Arial Narrow" w:cs="Times New Roman"/>
          <w:sz w:val="20"/>
          <w:szCs w:val="20"/>
        </w:rPr>
        <w:t xml:space="preserve"> </w:t>
      </w:r>
      <w:r w:rsidRPr="00EA4142">
        <w:rPr>
          <w:rFonts w:ascii="Arial Narrow" w:hAnsi="Arial Narrow" w:cs="Times New Roman"/>
          <w:sz w:val="20"/>
          <w:szCs w:val="20"/>
        </w:rPr>
        <w:softHyphen/>
      </w:r>
      <w:r w:rsidRPr="00EA4142">
        <w:rPr>
          <w:rFonts w:ascii="Arial Narrow" w:hAnsi="Arial Narrow" w:cs="Times New Roman"/>
          <w:sz w:val="20"/>
          <w:szCs w:val="20"/>
        </w:rPr>
        <w:softHyphen/>
      </w:r>
      <w:r w:rsidRPr="00EA4142">
        <w:rPr>
          <w:rFonts w:ascii="Arial Narrow" w:hAnsi="Arial Narrow" w:cs="Times New Roman"/>
          <w:sz w:val="20"/>
          <w:szCs w:val="20"/>
        </w:rPr>
        <w:softHyphen/>
        <w:t>________________________</w:t>
      </w:r>
    </w:p>
    <w:p w14:paraId="2A5B30BE" w14:textId="5E3C4A21" w:rsidR="007A4CC4" w:rsidRDefault="007A4CC4" w:rsidP="007A4CC4">
      <w:pPr>
        <w:tabs>
          <w:tab w:val="left" w:pos="7371"/>
        </w:tabs>
        <w:spacing w:after="240"/>
        <w:rPr>
          <w:rFonts w:cstheme="minorHAnsi"/>
        </w:rPr>
      </w:pPr>
      <w:r>
        <w:rPr>
          <w:rFonts w:cstheme="minorHAnsi"/>
        </w:rPr>
        <w:t xml:space="preserve">     </w:t>
      </w:r>
    </w:p>
    <w:p w14:paraId="612C7906" w14:textId="6B258B08" w:rsidR="00EA4142" w:rsidRPr="00DD7162" w:rsidRDefault="00EA4142" w:rsidP="00612723">
      <w:pPr>
        <w:tabs>
          <w:tab w:val="center" w:pos="1985"/>
          <w:tab w:val="center" w:pos="7371"/>
        </w:tabs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DD7162">
        <w:rPr>
          <w:rFonts w:ascii="Arial Narrow" w:hAnsi="Arial Narrow" w:cstheme="minorHAnsi"/>
          <w:sz w:val="20"/>
          <w:szCs w:val="20"/>
        </w:rPr>
        <w:tab/>
      </w:r>
      <w:r w:rsidR="007A4CC4" w:rsidRPr="00DD7162">
        <w:rPr>
          <w:rFonts w:ascii="Arial Narrow" w:hAnsi="Arial Narrow" w:cstheme="minorHAnsi"/>
          <w:sz w:val="20"/>
          <w:szCs w:val="20"/>
        </w:rPr>
        <w:t>Visto</w:t>
      </w:r>
      <w:r w:rsidRPr="00DD7162">
        <w:rPr>
          <w:rFonts w:ascii="Arial Narrow" w:hAnsi="Arial Narrow" w:cstheme="minorHAnsi"/>
          <w:sz w:val="20"/>
          <w:szCs w:val="20"/>
        </w:rPr>
        <w:tab/>
        <w:t>Si autorizza</w:t>
      </w:r>
    </w:p>
    <w:p w14:paraId="432EBC3D" w14:textId="0D90DDEC" w:rsidR="007A4CC4" w:rsidRPr="00DD7162" w:rsidRDefault="00EA4142" w:rsidP="00612723">
      <w:pPr>
        <w:tabs>
          <w:tab w:val="center" w:pos="1985"/>
          <w:tab w:val="center" w:pos="7371"/>
          <w:tab w:val="left" w:pos="7655"/>
        </w:tabs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DD7162">
        <w:rPr>
          <w:rFonts w:ascii="Arial Narrow" w:hAnsi="Arial Narrow" w:cstheme="minorHAnsi"/>
          <w:sz w:val="20"/>
          <w:szCs w:val="20"/>
        </w:rPr>
        <w:tab/>
        <w:t>RSPP</w:t>
      </w:r>
      <w:r w:rsidR="00612723">
        <w:rPr>
          <w:rFonts w:ascii="Arial Narrow" w:hAnsi="Arial Narrow" w:cstheme="minorHAnsi"/>
          <w:sz w:val="20"/>
          <w:szCs w:val="20"/>
        </w:rPr>
        <w:t>:</w:t>
      </w:r>
      <w:r w:rsidRPr="00DD7162">
        <w:rPr>
          <w:rFonts w:ascii="Arial Narrow" w:hAnsi="Arial Narrow" w:cstheme="minorHAnsi"/>
          <w:sz w:val="20"/>
          <w:szCs w:val="20"/>
        </w:rPr>
        <w:t xml:space="preserve"> </w:t>
      </w:r>
      <w:r w:rsidR="007A4CC4" w:rsidRPr="00DD7162">
        <w:rPr>
          <w:rFonts w:ascii="Arial Narrow" w:hAnsi="Arial Narrow" w:cstheme="minorHAnsi"/>
          <w:sz w:val="20"/>
          <w:szCs w:val="20"/>
        </w:rPr>
        <w:t>Ing. Giacomo Spinelli</w:t>
      </w:r>
      <w:r w:rsidRPr="00DD7162">
        <w:rPr>
          <w:rFonts w:ascii="Arial Narrow" w:hAnsi="Arial Narrow" w:cstheme="minorHAnsi"/>
          <w:sz w:val="20"/>
          <w:szCs w:val="20"/>
        </w:rPr>
        <w:tab/>
        <w:t xml:space="preserve">Il </w:t>
      </w:r>
      <w:r w:rsidR="003511E9" w:rsidRPr="00DD7162">
        <w:rPr>
          <w:rFonts w:ascii="Arial Narrow" w:hAnsi="Arial Narrow" w:cstheme="minorHAnsi"/>
          <w:sz w:val="20"/>
          <w:szCs w:val="20"/>
        </w:rPr>
        <w:t xml:space="preserve">Direttore </w:t>
      </w:r>
      <w:r w:rsidRPr="00DD7162">
        <w:rPr>
          <w:rFonts w:ascii="Arial Narrow" w:hAnsi="Arial Narrow" w:cstheme="minorHAnsi"/>
          <w:sz w:val="20"/>
          <w:szCs w:val="20"/>
        </w:rPr>
        <w:t xml:space="preserve">del </w:t>
      </w:r>
      <w:r w:rsidR="003511E9" w:rsidRPr="00DD7162">
        <w:rPr>
          <w:rFonts w:ascii="Arial Narrow" w:hAnsi="Arial Narrow" w:cstheme="minorHAnsi"/>
          <w:sz w:val="20"/>
          <w:szCs w:val="20"/>
        </w:rPr>
        <w:t>DEI</w:t>
      </w:r>
      <w:r w:rsidR="00612723">
        <w:rPr>
          <w:rFonts w:ascii="Arial Narrow" w:hAnsi="Arial Narrow" w:cstheme="minorHAnsi"/>
          <w:sz w:val="20"/>
          <w:szCs w:val="20"/>
        </w:rPr>
        <w:t>:</w:t>
      </w:r>
      <w:r w:rsidR="003511E9" w:rsidRPr="00DD7162">
        <w:rPr>
          <w:rFonts w:ascii="Arial Narrow" w:hAnsi="Arial Narrow" w:cstheme="minorHAnsi"/>
          <w:sz w:val="20"/>
          <w:szCs w:val="20"/>
        </w:rPr>
        <w:t xml:space="preserve"> Prof. </w:t>
      </w:r>
      <w:r w:rsidRPr="00DD7162">
        <w:rPr>
          <w:rFonts w:ascii="Arial Narrow" w:hAnsi="Arial Narrow" w:cstheme="minorHAnsi"/>
          <w:sz w:val="20"/>
          <w:szCs w:val="20"/>
        </w:rPr>
        <w:t xml:space="preserve">Ing. </w:t>
      </w:r>
      <w:r w:rsidR="003511E9" w:rsidRPr="00DD7162">
        <w:rPr>
          <w:rFonts w:ascii="Arial Narrow" w:hAnsi="Arial Narrow" w:cstheme="minorHAnsi"/>
          <w:sz w:val="20"/>
          <w:szCs w:val="20"/>
        </w:rPr>
        <w:t>Saverio Mascolo</w:t>
      </w:r>
      <w:r w:rsidR="0035371A" w:rsidRPr="00DD7162">
        <w:rPr>
          <w:rFonts w:ascii="Arial Narrow" w:hAnsi="Arial Narrow" w:cstheme="minorHAnsi"/>
          <w:sz w:val="20"/>
          <w:szCs w:val="20"/>
        </w:rPr>
        <w:tab/>
      </w:r>
    </w:p>
    <w:sectPr w:rsidR="007A4CC4" w:rsidRPr="00DD7162" w:rsidSect="00A359F9">
      <w:headerReference w:type="default" r:id="rId8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7522" w14:textId="77777777" w:rsidR="00A359F9" w:rsidRDefault="00A359F9" w:rsidP="00F5421B">
      <w:pPr>
        <w:spacing w:after="0" w:line="240" w:lineRule="auto"/>
      </w:pPr>
      <w:r>
        <w:separator/>
      </w:r>
    </w:p>
  </w:endnote>
  <w:endnote w:type="continuationSeparator" w:id="0">
    <w:p w14:paraId="6DE1618B" w14:textId="77777777" w:rsidR="00A359F9" w:rsidRDefault="00A359F9" w:rsidP="00F5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2A0C" w14:textId="77777777" w:rsidR="00A359F9" w:rsidRDefault="00A359F9" w:rsidP="00F5421B">
      <w:pPr>
        <w:spacing w:after="0" w:line="240" w:lineRule="auto"/>
      </w:pPr>
      <w:r>
        <w:separator/>
      </w:r>
    </w:p>
  </w:footnote>
  <w:footnote w:type="continuationSeparator" w:id="0">
    <w:p w14:paraId="71EEF007" w14:textId="77777777" w:rsidR="00A359F9" w:rsidRDefault="00A359F9" w:rsidP="00F5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F8B8" w14:textId="28CE59FE" w:rsidR="00F5421B" w:rsidRPr="00EA4142" w:rsidRDefault="00B43BB9" w:rsidP="00EA4142">
    <w:pPr>
      <w:tabs>
        <w:tab w:val="left" w:pos="5670"/>
      </w:tabs>
      <w:spacing w:after="240"/>
      <w:jc w:val="both"/>
      <w:rPr>
        <w:rFonts w:cstheme="minorHAnsi"/>
      </w:rPr>
    </w:pPr>
    <w:r>
      <w:rPr>
        <w:rFonts w:cstheme="minorHAnsi"/>
        <w:noProof/>
      </w:rPr>
      <w:drawing>
        <wp:inline distT="0" distB="0" distL="0" distR="0" wp14:anchorId="0F5F2291" wp14:editId="42853412">
          <wp:extent cx="2392680" cy="710009"/>
          <wp:effectExtent l="0" t="0" r="7620" b="0"/>
          <wp:docPr id="1170112919" name="Immagine 2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0096322" name="Immagine 2" descr="Immagine che contiene testo, Carattere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693" cy="71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CC4" w:rsidRPr="007A4CC4">
      <w:rPr>
        <w:rFonts w:cstheme="minorHAnsi"/>
      </w:rPr>
      <w:t xml:space="preserve"> </w:t>
    </w:r>
    <w:r w:rsidR="007A4CC4">
      <w:rPr>
        <w:rFonts w:cstheme="minorHAnsi"/>
      </w:rPr>
      <w:tab/>
    </w:r>
    <w:r w:rsidR="00F5421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8D4"/>
    <w:multiLevelType w:val="hybridMultilevel"/>
    <w:tmpl w:val="A23A1F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11DA3"/>
    <w:multiLevelType w:val="hybridMultilevel"/>
    <w:tmpl w:val="6B064C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5817"/>
    <w:multiLevelType w:val="hybridMultilevel"/>
    <w:tmpl w:val="69DEFE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6A19C0"/>
    <w:multiLevelType w:val="hybridMultilevel"/>
    <w:tmpl w:val="37369E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F0016"/>
    <w:multiLevelType w:val="hybridMultilevel"/>
    <w:tmpl w:val="843ECE60"/>
    <w:lvl w:ilvl="0" w:tplc="BDA85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D1A03"/>
    <w:multiLevelType w:val="hybridMultilevel"/>
    <w:tmpl w:val="52863A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21EF1"/>
    <w:multiLevelType w:val="hybridMultilevel"/>
    <w:tmpl w:val="600E62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C6F42"/>
    <w:multiLevelType w:val="hybridMultilevel"/>
    <w:tmpl w:val="A2286B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181496">
    <w:abstractNumId w:val="3"/>
  </w:num>
  <w:num w:numId="2" w16cid:durableId="10575245">
    <w:abstractNumId w:val="5"/>
  </w:num>
  <w:num w:numId="3" w16cid:durableId="1435511730">
    <w:abstractNumId w:val="0"/>
  </w:num>
  <w:num w:numId="4" w16cid:durableId="1774548383">
    <w:abstractNumId w:val="1"/>
  </w:num>
  <w:num w:numId="5" w16cid:durableId="1901750437">
    <w:abstractNumId w:val="7"/>
  </w:num>
  <w:num w:numId="6" w16cid:durableId="1832404821">
    <w:abstractNumId w:val="4"/>
  </w:num>
  <w:num w:numId="7" w16cid:durableId="314377971">
    <w:abstractNumId w:val="2"/>
  </w:num>
  <w:num w:numId="8" w16cid:durableId="1946886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1B"/>
    <w:rsid w:val="00041A95"/>
    <w:rsid w:val="00051FDE"/>
    <w:rsid w:val="00071F75"/>
    <w:rsid w:val="00080E83"/>
    <w:rsid w:val="00090D28"/>
    <w:rsid w:val="000B0B59"/>
    <w:rsid w:val="001875F0"/>
    <w:rsid w:val="00187AB8"/>
    <w:rsid w:val="001D0A8C"/>
    <w:rsid w:val="001D2EEF"/>
    <w:rsid w:val="00301556"/>
    <w:rsid w:val="00306472"/>
    <w:rsid w:val="003511E9"/>
    <w:rsid w:val="0035371A"/>
    <w:rsid w:val="00395045"/>
    <w:rsid w:val="00396AB0"/>
    <w:rsid w:val="00466CEE"/>
    <w:rsid w:val="005235EF"/>
    <w:rsid w:val="005F6682"/>
    <w:rsid w:val="00612723"/>
    <w:rsid w:val="00615646"/>
    <w:rsid w:val="00696DFC"/>
    <w:rsid w:val="006A67C2"/>
    <w:rsid w:val="007A4CC4"/>
    <w:rsid w:val="008F33DB"/>
    <w:rsid w:val="00994F93"/>
    <w:rsid w:val="009B3263"/>
    <w:rsid w:val="009E4030"/>
    <w:rsid w:val="00A359F9"/>
    <w:rsid w:val="00A61E86"/>
    <w:rsid w:val="00AC3721"/>
    <w:rsid w:val="00B31B76"/>
    <w:rsid w:val="00B43BB9"/>
    <w:rsid w:val="00BA2757"/>
    <w:rsid w:val="00BE5DB7"/>
    <w:rsid w:val="00C20A3F"/>
    <w:rsid w:val="00C97708"/>
    <w:rsid w:val="00D22A06"/>
    <w:rsid w:val="00D43C9E"/>
    <w:rsid w:val="00DD35EC"/>
    <w:rsid w:val="00DD7162"/>
    <w:rsid w:val="00E155A9"/>
    <w:rsid w:val="00E751DB"/>
    <w:rsid w:val="00EA4142"/>
    <w:rsid w:val="00F00B85"/>
    <w:rsid w:val="00F43AF4"/>
    <w:rsid w:val="00F5421B"/>
    <w:rsid w:val="00FD69C7"/>
    <w:rsid w:val="00FE3C6B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A14F6"/>
  <w15:chartTrackingRefBased/>
  <w15:docId w15:val="{27BE26F5-AD55-4E79-A56F-E636FB25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A27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5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21B"/>
  </w:style>
  <w:style w:type="paragraph" w:styleId="Pidipagina">
    <w:name w:val="footer"/>
    <w:basedOn w:val="Normale"/>
    <w:link w:val="PidipaginaCarattere"/>
    <w:uiPriority w:val="99"/>
    <w:unhideWhenUsed/>
    <w:rsid w:val="00F5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21B"/>
  </w:style>
  <w:style w:type="paragraph" w:styleId="Paragrafoelenco">
    <w:name w:val="List Paragraph"/>
    <w:basedOn w:val="Normale"/>
    <w:uiPriority w:val="34"/>
    <w:qFormat/>
    <w:rsid w:val="00D43C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80E8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D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BA275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2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iba.it/it/content/il-politecnico-affronta-il-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</dc:creator>
  <cp:keywords/>
  <dc:description/>
  <cp:lastModifiedBy>Nicola Sasanelli</cp:lastModifiedBy>
  <cp:revision>2</cp:revision>
  <cp:lastPrinted>2020-04-30T14:01:00Z</cp:lastPrinted>
  <dcterms:created xsi:type="dcterms:W3CDTF">2024-03-06T10:24:00Z</dcterms:created>
  <dcterms:modified xsi:type="dcterms:W3CDTF">2024-03-06T10:24:00Z</dcterms:modified>
</cp:coreProperties>
</file>